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D2" w:rsidRDefault="000941BF">
      <w:r>
        <w:t>В ДОУ не проводится аккредитация в соответствии с Законом № 273 ч.1 ст.92</w:t>
      </w:r>
      <w:bookmarkStart w:id="0" w:name="_GoBack"/>
      <w:bookmarkEnd w:id="0"/>
    </w:p>
    <w:sectPr w:rsidR="002F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7D"/>
    <w:rsid w:val="000941BF"/>
    <w:rsid w:val="002F4FD2"/>
    <w:rsid w:val="006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2024-10-31T09:14:00Z</dcterms:created>
  <dcterms:modified xsi:type="dcterms:W3CDTF">2024-10-31T09:16:00Z</dcterms:modified>
</cp:coreProperties>
</file>